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4595" w14:textId="77777777" w:rsidR="00246868" w:rsidRDefault="00246868" w:rsidP="00870E77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31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2676"/>
        <w:gridCol w:w="6855"/>
      </w:tblGrid>
      <w:tr w:rsidR="00EF4F25" w:rsidRPr="001D23CD" w14:paraId="23B79CE4" w14:textId="77777777" w:rsidTr="001E183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A9237" w14:textId="77777777" w:rsidR="00EF4F25" w:rsidRPr="00C86155" w:rsidRDefault="00EF4F25" w:rsidP="001E183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  <w:b/>
                <w:bCs/>
              </w:rPr>
              <w:t>Parametr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80294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  <w:b/>
                <w:bCs/>
              </w:rPr>
              <w:t>Wymagania minimalne</w:t>
            </w:r>
          </w:p>
        </w:tc>
      </w:tr>
      <w:tr w:rsidR="00EF4F25" w:rsidRPr="001D23CD" w14:paraId="1EB49846" w14:textId="77777777" w:rsidTr="001E18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AA859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  <w:b/>
                <w:bCs/>
              </w:rPr>
              <w:t>Zastosowanie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95025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 xml:space="preserve">Aparat fotograficzny wykorzystywany będzie od prowadzenia kursów oraz zadań bieżących uniwersytetu : promocja fotorelacje, archiwizacja </w:t>
            </w:r>
          </w:p>
        </w:tc>
      </w:tr>
      <w:tr w:rsidR="00EF4F25" w:rsidRPr="001D23CD" w14:paraId="3F4BB516" w14:textId="77777777" w:rsidTr="001E18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28096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  <w:b/>
                <w:bCs/>
              </w:rPr>
              <w:t>Matryca światłoczuła</w:t>
            </w:r>
          </w:p>
        </w:tc>
      </w:tr>
      <w:tr w:rsidR="00EF4F25" w:rsidRPr="001D23CD" w14:paraId="30CC0A4C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EE87B" w14:textId="77777777" w:rsidR="00EF4F25" w:rsidRPr="00C86155" w:rsidRDefault="00EF4F25" w:rsidP="001E183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86155">
              <w:rPr>
                <w:rFonts w:ascii="Times New Roman" w:hAnsi="Times New Roman" w:cs="Times New Roman"/>
                <w:i/>
                <w:iCs/>
              </w:rPr>
              <w:t>Efektywna liczba pikseli</w:t>
            </w:r>
          </w:p>
          <w:p w14:paraId="77D98834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B24B4" w14:textId="3FB6AB83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>Minimum</w:t>
            </w:r>
            <w:r w:rsidRPr="00C86155">
              <w:rPr>
                <w:rFonts w:ascii="Times New Roman" w:hAnsi="Times New Roman" w:cs="Times New Roman"/>
              </w:rPr>
              <w:t>:</w:t>
            </w:r>
            <w:r w:rsidRPr="00C86155">
              <w:rPr>
                <w:rFonts w:ascii="Times New Roman" w:hAnsi="Times New Roman" w:cs="Times New Roman"/>
              </w:rPr>
              <w:t xml:space="preserve"> </w:t>
            </w:r>
            <w:r w:rsidRPr="00C86155">
              <w:rPr>
                <w:rFonts w:ascii="Times New Roman" w:hAnsi="Times New Roman" w:cs="Times New Roman"/>
              </w:rPr>
              <w:t>20</w:t>
            </w:r>
            <w:r w:rsidRPr="00C86155">
              <w:rPr>
                <w:rFonts w:ascii="Times New Roman" w:hAnsi="Times New Roman" w:cs="Times New Roman"/>
              </w:rPr>
              <w:t xml:space="preserve">  megapiksela</w:t>
            </w:r>
          </w:p>
        </w:tc>
      </w:tr>
      <w:tr w:rsidR="00EF4F25" w:rsidRPr="001D23CD" w14:paraId="2F0ADBD6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3D7A9" w14:textId="77777777" w:rsidR="00EF4F25" w:rsidRPr="00C86155" w:rsidRDefault="00EF4F25" w:rsidP="001E183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86155">
              <w:rPr>
                <w:rFonts w:ascii="Times New Roman" w:hAnsi="Times New Roman" w:cs="Times New Roman"/>
                <w:i/>
                <w:iCs/>
              </w:rPr>
              <w:t>Łączna liczba pikseli</w:t>
            </w:r>
          </w:p>
          <w:p w14:paraId="74651DE5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8E089" w14:textId="4413ECEE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>Minimum</w:t>
            </w:r>
            <w:r w:rsidRPr="00C86155">
              <w:rPr>
                <w:rFonts w:ascii="Times New Roman" w:hAnsi="Times New Roman" w:cs="Times New Roman"/>
              </w:rPr>
              <w:t>: 21</w:t>
            </w:r>
            <w:r w:rsidR="00C86155">
              <w:rPr>
                <w:rFonts w:ascii="Times New Roman" w:hAnsi="Times New Roman" w:cs="Times New Roman"/>
              </w:rPr>
              <w:t>,3</w:t>
            </w:r>
            <w:r w:rsidRPr="00C86155">
              <w:rPr>
                <w:rFonts w:ascii="Times New Roman" w:hAnsi="Times New Roman" w:cs="Times New Roman"/>
              </w:rPr>
              <w:t xml:space="preserve"> </w:t>
            </w:r>
            <w:r w:rsidRPr="00C86155">
              <w:rPr>
                <w:rFonts w:ascii="Times New Roman" w:hAnsi="Times New Roman" w:cs="Times New Roman"/>
              </w:rPr>
              <w:t> megapiksela</w:t>
            </w:r>
          </w:p>
        </w:tc>
      </w:tr>
      <w:tr w:rsidR="00EF4F25" w:rsidRPr="001D23CD" w14:paraId="0D68965C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06214" w14:textId="77777777" w:rsidR="00EF4F25" w:rsidRPr="00C86155" w:rsidRDefault="00EF4F25" w:rsidP="001E183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86155">
              <w:rPr>
                <w:rFonts w:ascii="Times New Roman" w:hAnsi="Times New Roman" w:cs="Times New Roman"/>
                <w:i/>
                <w:iCs/>
              </w:rPr>
              <w:t>Współczynnik proporcji obrazu</w:t>
            </w:r>
          </w:p>
          <w:p w14:paraId="79DF8216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E8A9E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>3:2</w:t>
            </w:r>
          </w:p>
        </w:tc>
      </w:tr>
      <w:tr w:rsidR="00EF4F25" w:rsidRPr="001D23CD" w14:paraId="26AA11E4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CFB6D" w14:textId="77777777" w:rsidR="00EF4F25" w:rsidRPr="00C86155" w:rsidRDefault="00EF4F25" w:rsidP="001E183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86155">
              <w:rPr>
                <w:rFonts w:ascii="Times New Roman" w:hAnsi="Times New Roman" w:cs="Times New Roman"/>
                <w:i/>
                <w:iCs/>
              </w:rPr>
              <w:t>Filtr dolnoprzepustowy</w:t>
            </w:r>
          </w:p>
          <w:p w14:paraId="0A263A53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83EB1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>Wbudowany/stały</w:t>
            </w:r>
          </w:p>
        </w:tc>
      </w:tr>
      <w:tr w:rsidR="00EF4F25" w:rsidRPr="001D23CD" w14:paraId="134894CA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D1D49" w14:textId="77777777" w:rsidR="00EF4F25" w:rsidRPr="00C86155" w:rsidRDefault="00EF4F25" w:rsidP="001E183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86155">
              <w:rPr>
                <w:rFonts w:ascii="Times New Roman" w:hAnsi="Times New Roman" w:cs="Times New Roman"/>
                <w:i/>
                <w:iCs/>
              </w:rPr>
              <w:t>Czyszczenie matrycy</w:t>
            </w:r>
          </w:p>
          <w:p w14:paraId="0BD961F9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048E0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>Wbudowany system czyszczący EOS</w:t>
            </w:r>
          </w:p>
        </w:tc>
      </w:tr>
      <w:tr w:rsidR="00EF4F25" w:rsidRPr="001D23CD" w14:paraId="47614A5A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0D3EF" w14:textId="77777777" w:rsidR="00EF4F25" w:rsidRPr="00C86155" w:rsidRDefault="00EF4F25" w:rsidP="001E183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86155">
              <w:rPr>
                <w:rFonts w:ascii="Times New Roman" w:hAnsi="Times New Roman" w:cs="Times New Roman"/>
                <w:i/>
                <w:iCs/>
              </w:rPr>
              <w:t>Typ filtra kolorowego</w:t>
            </w:r>
          </w:p>
          <w:p w14:paraId="034F6DC4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2A7EF" w14:textId="288BE5B5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>Kolor podstawowy</w:t>
            </w:r>
          </w:p>
        </w:tc>
      </w:tr>
      <w:tr w:rsidR="00C86155" w:rsidRPr="001D23CD" w14:paraId="44A4E31E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33FAC" w14:textId="249C09C0" w:rsidR="00C86155" w:rsidRPr="00C86155" w:rsidRDefault="00C86155" w:rsidP="001E183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86155">
              <w:rPr>
                <w:rFonts w:ascii="Times New Roman" w:hAnsi="Times New Roman" w:cs="Times New Roman"/>
                <w:i/>
                <w:iCs/>
              </w:rPr>
              <w:t>Matrycowy stabilizator obrazu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E6AD2" w14:textId="12107A07" w:rsidR="00C86155" w:rsidRPr="00C86155" w:rsidRDefault="00C86155" w:rsidP="001E18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>Tak, do 8 stopni w zależności od użytego obiektywu</w:t>
            </w:r>
          </w:p>
        </w:tc>
      </w:tr>
      <w:tr w:rsidR="00EF4F25" w:rsidRPr="001D23CD" w14:paraId="713F5428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E36F5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  <w:b/>
                <w:bCs/>
              </w:rPr>
              <w:t>Procesor obrazu</w:t>
            </w:r>
          </w:p>
        </w:tc>
      </w:tr>
      <w:tr w:rsidR="00EF4F25" w:rsidRPr="001D23CD" w14:paraId="7DC7348E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C65D0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AA9F7" w14:textId="7315CA39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 xml:space="preserve">DIGIC </w:t>
            </w:r>
            <w:r w:rsidRPr="00C86155">
              <w:rPr>
                <w:rFonts w:ascii="Times New Roman" w:hAnsi="Times New Roman" w:cs="Times New Roman"/>
              </w:rPr>
              <w:t>X</w:t>
            </w:r>
          </w:p>
        </w:tc>
      </w:tr>
      <w:tr w:rsidR="00EF4F25" w:rsidRPr="001D23CD" w14:paraId="2AEC4207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824E5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  <w:b/>
                <w:bCs/>
              </w:rPr>
              <w:t>Obiektyw</w:t>
            </w:r>
          </w:p>
        </w:tc>
      </w:tr>
      <w:tr w:rsidR="00EF4F25" w:rsidRPr="001D23CD" w14:paraId="158D3EDF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DE268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  <w:i/>
                <w:iCs/>
              </w:rPr>
              <w:t>Mocowanie obiektywu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37DC8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>RF</w:t>
            </w:r>
          </w:p>
        </w:tc>
      </w:tr>
      <w:tr w:rsidR="00EF4F25" w:rsidRPr="001D23CD" w14:paraId="2A81B635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1A2FD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  <w:i/>
                <w:iCs/>
              </w:rPr>
              <w:t>Ogniskowa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6A3AB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>Odpowiednik ogniskowej obiektywu 1,0x z obiektywami RF i EF 1,6x z obiektywami EF-S</w:t>
            </w:r>
          </w:p>
        </w:tc>
      </w:tr>
      <w:tr w:rsidR="00EF4F25" w:rsidRPr="001D23CD" w14:paraId="7219105E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7D5FC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  <w:b/>
                <w:bCs/>
                <w:i/>
                <w:iCs/>
              </w:rPr>
              <w:t>Regulacja ostrości</w:t>
            </w:r>
          </w:p>
        </w:tc>
      </w:tr>
      <w:tr w:rsidR="00EF4F25" w:rsidRPr="001D23CD" w14:paraId="7E917BEF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95CE99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  <w:i/>
                <w:iCs/>
              </w:rPr>
              <w:t>Typ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23A583" w14:textId="0C58638C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 xml:space="preserve">Dual </w:t>
            </w:r>
            <w:proofErr w:type="spellStart"/>
            <w:r w:rsidRPr="00C86155">
              <w:rPr>
                <w:rFonts w:ascii="Times New Roman" w:hAnsi="Times New Roman" w:cs="Times New Roman"/>
              </w:rPr>
              <w:t>Pixel</w:t>
            </w:r>
            <w:proofErr w:type="spellEnd"/>
            <w:r w:rsidRPr="00C86155">
              <w:rPr>
                <w:rFonts w:ascii="Times New Roman" w:hAnsi="Times New Roman" w:cs="Times New Roman"/>
              </w:rPr>
              <w:t xml:space="preserve"> CMOS A</w:t>
            </w:r>
          </w:p>
        </w:tc>
      </w:tr>
      <w:tr w:rsidR="00EF4F25" w:rsidRPr="001D23CD" w14:paraId="79A8D75F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4C8F03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  <w:i/>
                <w:iCs/>
              </w:rPr>
              <w:t>System/punkty AF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7446D" w14:textId="20ADDC11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 xml:space="preserve">100% w poziomie i 100% w pionie po włączeniu trybów </w:t>
            </w:r>
            <w:proofErr w:type="spellStart"/>
            <w:r w:rsidRPr="00C86155">
              <w:rPr>
                <w:rFonts w:ascii="Times New Roman" w:hAnsi="Times New Roman" w:cs="Times New Roman"/>
              </w:rPr>
              <w:t>Twarz+śledzenie</w:t>
            </w:r>
            <w:proofErr w:type="spellEnd"/>
            <w:r w:rsidRPr="00C86155">
              <w:rPr>
                <w:rFonts w:ascii="Times New Roman" w:hAnsi="Times New Roman" w:cs="Times New Roman"/>
              </w:rPr>
              <w:t xml:space="preserve"> i Automatyczny wybór; 100% w poziomie i 90% w pionie po włączeniu trybu wybierania ręcznego i trybu wielkostrefowego</w:t>
            </w:r>
          </w:p>
        </w:tc>
      </w:tr>
      <w:tr w:rsidR="00EF4F25" w:rsidRPr="001D23CD" w14:paraId="4A7D9C03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B462E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  <w:i/>
                <w:iCs/>
              </w:rPr>
              <w:t>Zakres pracy funkcji AF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0377E" w14:textId="1E1EDA6A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>Od -6,5 do 20 EV (temp. 23°C, czułość ISO 100)</w:t>
            </w:r>
          </w:p>
        </w:tc>
      </w:tr>
      <w:tr w:rsidR="00EF4F25" w:rsidRPr="001D23CD" w14:paraId="4DE03CAF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D7049E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86155">
              <w:rPr>
                <w:rFonts w:ascii="Times New Roman" w:hAnsi="Times New Roman" w:cs="Times New Roman"/>
                <w:i/>
                <w:iCs/>
              </w:rPr>
              <w:t>Tryby AF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8FFF6" w14:textId="27F19B99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 xml:space="preserve">One </w:t>
            </w:r>
            <w:proofErr w:type="spellStart"/>
            <w:r w:rsidRPr="00C86155">
              <w:rPr>
                <w:rFonts w:ascii="Times New Roman" w:hAnsi="Times New Roman" w:cs="Times New Roman"/>
              </w:rPr>
              <w:t>Shot</w:t>
            </w:r>
            <w:proofErr w:type="spellEnd"/>
            <w:r w:rsidRPr="00C86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155">
              <w:rPr>
                <w:rFonts w:ascii="Times New Roman" w:hAnsi="Times New Roman" w:cs="Times New Roman"/>
              </w:rPr>
              <w:t>Servo</w:t>
            </w:r>
            <w:proofErr w:type="spellEnd"/>
            <w:r w:rsidRPr="00C86155">
              <w:rPr>
                <w:rFonts w:ascii="Times New Roman" w:hAnsi="Times New Roman" w:cs="Times New Roman"/>
              </w:rPr>
              <w:t xml:space="preserve"> AF AI Focus AF (w trybie Inteligentna scena auto A+)</w:t>
            </w:r>
          </w:p>
        </w:tc>
      </w:tr>
      <w:tr w:rsidR="00EF4F25" w:rsidRPr="001D23CD" w14:paraId="6443F6BE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84E7E2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86155">
              <w:rPr>
                <w:rFonts w:ascii="Times New Roman" w:hAnsi="Times New Roman" w:cs="Times New Roman"/>
                <w:i/>
                <w:iCs/>
              </w:rPr>
              <w:t>Wybór punktu AF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8C4F7" w14:textId="4D48EFB2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 xml:space="preserve">Wybór automatyczny: </w:t>
            </w:r>
            <w:proofErr w:type="spellStart"/>
            <w:r w:rsidRPr="00C86155">
              <w:rPr>
                <w:rFonts w:ascii="Times New Roman" w:hAnsi="Times New Roman" w:cs="Times New Roman"/>
              </w:rPr>
              <w:t>twarz+śledzenie</w:t>
            </w:r>
            <w:proofErr w:type="spellEnd"/>
            <w:r w:rsidRPr="00C86155">
              <w:rPr>
                <w:rFonts w:ascii="Times New Roman" w:hAnsi="Times New Roman" w:cs="Times New Roman"/>
              </w:rPr>
              <w:t>. Dostępne 1053 obszary AF w przypadku wyboru automatycznego Wybór ręczny: 1-punktowy AF (rozmiar ramki AF można zmienić) 6072 (zdjęcia) / 4968 pozycji AF w przypadku filmów Wybór ręczny: 4 punkty rozszerzenia punktowego AF (góra, dół, lewo, prawo) Wybór ręczny: rozszerzenie punktowego AF do otaczających punktów Wybór ręczny: strefowy AF (wszystkie punkty AF podzielono na 9 stref ostrości) Wybieranie ręczne: wielkostrefowy AF (poziomy) Wybieranie ręczne: wielkostrefowy AF (pionowy)</w:t>
            </w:r>
          </w:p>
          <w:p w14:paraId="3BC08891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4F25" w:rsidRPr="001D23CD" w14:paraId="3BA02A91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DCF96" w14:textId="77777777" w:rsidR="00EF4F25" w:rsidRPr="00C86155" w:rsidRDefault="00EF4F25" w:rsidP="001E183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  <w:i/>
                <w:iCs/>
              </w:rPr>
              <w:t>Ręczna regulacja ostrości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16AF0" w14:textId="2C560FB6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>Regulacja na obiektywie</w:t>
            </w:r>
          </w:p>
        </w:tc>
      </w:tr>
      <w:tr w:rsidR="00EF4F25" w:rsidRPr="001D23CD" w14:paraId="0EF8253F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DCB0E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155">
              <w:rPr>
                <w:rFonts w:ascii="Times New Roman" w:hAnsi="Times New Roman" w:cs="Times New Roman"/>
                <w:b/>
                <w:bCs/>
              </w:rPr>
              <w:t>Migawka</w:t>
            </w:r>
          </w:p>
          <w:p w14:paraId="7CB38B69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4F25" w:rsidRPr="001D23CD" w14:paraId="58CE8085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99D27" w14:textId="77777777" w:rsidR="00EF4F25" w:rsidRPr="00C86155" w:rsidRDefault="00EF4F25" w:rsidP="001E183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  <w:i/>
                <w:iCs/>
              </w:rPr>
              <w:lastRenderedPageBreak/>
              <w:t>Typ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ED502" w14:textId="2E529032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>Elektronicznie sterowana migawka szczelinowa i funkcja elektronicznej migawki na matrycy</w:t>
            </w:r>
          </w:p>
        </w:tc>
      </w:tr>
      <w:tr w:rsidR="00EF4F25" w:rsidRPr="001D23CD" w14:paraId="1D0D3E65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56382" w14:textId="77777777" w:rsidR="00EF4F25" w:rsidRPr="00C86155" w:rsidRDefault="00EF4F25" w:rsidP="001E183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  <w:i/>
                <w:iCs/>
              </w:rPr>
              <w:t>Szybkość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CB65F" w14:textId="6D1361EA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>30–1/8000 s (z dokładnością do 1/2 lub 1/3 stopnia), tryb Bulb (pełny zakres czasów naświetlania; dostępny zakres zależy od trybu fotografowania)</w:t>
            </w:r>
          </w:p>
        </w:tc>
      </w:tr>
      <w:tr w:rsidR="00EF4F25" w:rsidRPr="001D23CD" w14:paraId="489CFDC5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F610A" w14:textId="77777777" w:rsidR="00EF4F25" w:rsidRPr="00C86155" w:rsidRDefault="00EF4F25" w:rsidP="001E183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  <w:i/>
                <w:iCs/>
              </w:rPr>
              <w:t>Spust migawki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A86E2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>Miękki spust elektromagnetyczny</w:t>
            </w:r>
          </w:p>
          <w:p w14:paraId="50758C87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4F25" w:rsidRPr="001D23CD" w14:paraId="36FA62E4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04987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155">
              <w:rPr>
                <w:rFonts w:ascii="Times New Roman" w:hAnsi="Times New Roman" w:cs="Times New Roman"/>
                <w:b/>
                <w:bCs/>
              </w:rPr>
              <w:t>Balans bieli</w:t>
            </w:r>
          </w:p>
          <w:p w14:paraId="70D1AD83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4F25" w:rsidRPr="001D23CD" w14:paraId="363948E2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098AC" w14:textId="77777777" w:rsidR="00EF4F25" w:rsidRPr="00C86155" w:rsidRDefault="00EF4F25" w:rsidP="001E183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  <w:i/>
                <w:iCs/>
              </w:rPr>
              <w:t>Typ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DE224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>Automatyczny balans bieli ustawiany przez matrycę</w:t>
            </w:r>
          </w:p>
        </w:tc>
      </w:tr>
      <w:tr w:rsidR="00E02689" w:rsidRPr="001D23CD" w14:paraId="178446AA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588B4" w14:textId="6B9FF583" w:rsidR="00E02689" w:rsidRPr="00E02689" w:rsidRDefault="00E02689" w:rsidP="001E183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02689">
              <w:rPr>
                <w:rFonts w:ascii="Times New Roman" w:hAnsi="Times New Roman" w:cs="Times New Roman"/>
                <w:i/>
                <w:iCs/>
              </w:rPr>
              <w:t>Ustawienia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A2041" w14:textId="7B0804CE" w:rsidR="00E02689" w:rsidRPr="00E02689" w:rsidRDefault="00E02689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689">
              <w:rPr>
                <w:rFonts w:ascii="Times New Roman" w:hAnsi="Times New Roman" w:cs="Times New Roman"/>
              </w:rPr>
              <w:t>AWB (priorytet światła otoczenia / priorytet bieli), światło dzienne, miejsca ocienione, pochmurny dzień, żarówki, białe światło fluorescencyjne, lampa błyskowa, nastawa własna, ustawienie temperatury barwowej Korekcja balansu bieli: 1. Niebieski/bursztynowy +/-10 2. Purpurowy/zielony +/-10</w:t>
            </w:r>
          </w:p>
        </w:tc>
      </w:tr>
      <w:tr w:rsidR="00EF4F25" w:rsidRPr="001D23CD" w14:paraId="7EF957C8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DDCB8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  <w:b/>
                <w:bCs/>
              </w:rPr>
              <w:t>Wizjer</w:t>
            </w:r>
          </w:p>
        </w:tc>
      </w:tr>
      <w:tr w:rsidR="00EF4F25" w:rsidRPr="001D23CD" w14:paraId="7EF6D9EB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984CC" w14:textId="77777777" w:rsidR="00EF4F25" w:rsidRPr="00C86155" w:rsidRDefault="00EF4F25" w:rsidP="001E183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  <w:i/>
                <w:iCs/>
              </w:rPr>
              <w:t>Typ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586ABE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>0,5-calowy kolorowy wizjer EVF OLED</w:t>
            </w:r>
          </w:p>
          <w:p w14:paraId="4303AC54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4F25" w:rsidRPr="001D23CD" w14:paraId="0354ED5F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3108B" w14:textId="77777777" w:rsidR="00EF4F25" w:rsidRPr="00C86155" w:rsidRDefault="00EF4F25" w:rsidP="001E183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  <w:i/>
                <w:iCs/>
              </w:rPr>
              <w:t>Liczba punktów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52DF80" w14:textId="38073E28" w:rsidR="00EF4F25" w:rsidRPr="00C86155" w:rsidRDefault="00EF4F25" w:rsidP="00CD36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 xml:space="preserve">3,69 mln punktów </w:t>
            </w:r>
          </w:p>
        </w:tc>
      </w:tr>
      <w:tr w:rsidR="00EF4F25" w:rsidRPr="001D23CD" w14:paraId="76D4866C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230E01" w14:textId="77777777" w:rsidR="00EF4F25" w:rsidRPr="00C86155" w:rsidRDefault="00EF4F25" w:rsidP="001E183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  <w:i/>
                <w:iCs/>
              </w:rPr>
              <w:t>Pole widzenia (pionowo/poziomo)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D3AEC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>W przybliżeniu 100%</w:t>
            </w:r>
          </w:p>
          <w:p w14:paraId="1D2A3233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4F25" w:rsidRPr="001D23CD" w14:paraId="74A2C448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35CA67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  <w:b/>
                <w:bCs/>
              </w:rPr>
              <w:t>Monitor LCD</w:t>
            </w:r>
          </w:p>
        </w:tc>
      </w:tr>
      <w:tr w:rsidR="00EF4F25" w:rsidRPr="001D23CD" w14:paraId="2B22AAFA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0E975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86155">
              <w:rPr>
                <w:rFonts w:ascii="Times New Roman" w:hAnsi="Times New Roman" w:cs="Times New Roman"/>
                <w:b/>
                <w:bCs/>
              </w:rPr>
              <w:t>Monitor LCD</w:t>
            </w:r>
          </w:p>
          <w:p w14:paraId="7218E52C" w14:textId="77777777" w:rsidR="00EF4F25" w:rsidRPr="00C86155" w:rsidRDefault="00EF4F25" w:rsidP="001E183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CC79D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>LCD</w:t>
            </w:r>
          </w:p>
        </w:tc>
      </w:tr>
      <w:tr w:rsidR="00EF4F25" w:rsidRPr="001D23CD" w14:paraId="462DD49E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60399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86155">
              <w:rPr>
                <w:rFonts w:ascii="Times New Roman" w:hAnsi="Times New Roman" w:cs="Times New Roman"/>
                <w:i/>
                <w:iCs/>
              </w:rPr>
              <w:t>Pole krycia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C4E910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>W przybliżeniu 100%</w:t>
            </w:r>
          </w:p>
        </w:tc>
      </w:tr>
      <w:tr w:rsidR="00EF4F25" w:rsidRPr="001D23CD" w14:paraId="178F1F79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28803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86155">
              <w:rPr>
                <w:rFonts w:ascii="Times New Roman" w:hAnsi="Times New Roman" w:cs="Times New Roman"/>
                <w:i/>
                <w:iCs/>
              </w:rPr>
              <w:t>Kąt widzenia (poziomo/pionowo)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8DA64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>W przybliżeniu około 170° w pionie i poziomie</w:t>
            </w:r>
          </w:p>
        </w:tc>
      </w:tr>
      <w:tr w:rsidR="00EF4F25" w:rsidRPr="001D23CD" w14:paraId="280D3F49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72338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86155">
              <w:rPr>
                <w:rFonts w:ascii="Times New Roman" w:hAnsi="Times New Roman" w:cs="Times New Roman"/>
                <w:i/>
                <w:iCs/>
              </w:rPr>
              <w:t>Powłoka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F195F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>Zapobiegająca plamieniu. Wzmocnione szkło</w:t>
            </w:r>
          </w:p>
        </w:tc>
      </w:tr>
      <w:tr w:rsidR="00EF4F25" w:rsidRPr="001D23CD" w14:paraId="307D0F75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418AF8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  <w:b/>
                <w:bCs/>
              </w:rPr>
              <w:t>Lampa błyskowa</w:t>
            </w:r>
          </w:p>
        </w:tc>
      </w:tr>
      <w:tr w:rsidR="00EF4F25" w:rsidRPr="001D23CD" w14:paraId="28D0B471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6BA4B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86155">
              <w:rPr>
                <w:rFonts w:ascii="Times New Roman" w:hAnsi="Times New Roman" w:cs="Times New Roman"/>
                <w:i/>
                <w:iCs/>
              </w:rPr>
              <w:t>Tryby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5B155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>Automatyka błysku E-TTL II, pomiar ręczny</w:t>
            </w:r>
          </w:p>
        </w:tc>
      </w:tr>
      <w:tr w:rsidR="00CD3693" w:rsidRPr="001D23CD" w14:paraId="72F4393D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8BFB9" w14:textId="44149F66" w:rsidR="00CD3693" w:rsidRPr="00C86155" w:rsidRDefault="00CD3693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86155">
              <w:rPr>
                <w:rFonts w:ascii="Times New Roman" w:hAnsi="Times New Roman" w:cs="Times New Roman"/>
                <w:i/>
                <w:iCs/>
              </w:rPr>
              <w:t>Zgodność z zewnętrznymi lampami błyskowymi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00A35" w14:textId="63E30DB8" w:rsidR="00CD3693" w:rsidRPr="00C86155" w:rsidRDefault="00CD3693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86155">
              <w:rPr>
                <w:rFonts w:ascii="Times New Roman" w:hAnsi="Times New Roman" w:cs="Times New Roman"/>
                <w:i/>
                <w:iCs/>
              </w:rPr>
              <w:t xml:space="preserve">E-TTL II w przypadku lampy błyskowej </w:t>
            </w:r>
            <w:proofErr w:type="spellStart"/>
            <w:r w:rsidRPr="00C86155">
              <w:rPr>
                <w:rFonts w:ascii="Times New Roman" w:hAnsi="Times New Roman" w:cs="Times New Roman"/>
                <w:i/>
                <w:iCs/>
              </w:rPr>
              <w:t>Speedlite</w:t>
            </w:r>
            <w:proofErr w:type="spellEnd"/>
            <w:r w:rsidRPr="00C86155">
              <w:rPr>
                <w:rFonts w:ascii="Times New Roman" w:hAnsi="Times New Roman" w:cs="Times New Roman"/>
                <w:i/>
                <w:iCs/>
              </w:rPr>
              <w:t xml:space="preserve"> z serii EX, bezprzewodowa obsługa wielu lamp błyskowych</w:t>
            </w:r>
          </w:p>
        </w:tc>
      </w:tr>
      <w:tr w:rsidR="00EF4F25" w:rsidRPr="001D23CD" w14:paraId="03B7BE41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70D1E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86155">
              <w:rPr>
                <w:rFonts w:ascii="Times New Roman" w:hAnsi="Times New Roman" w:cs="Times New Roman"/>
                <w:i/>
                <w:iCs/>
              </w:rPr>
              <w:t>X-</w:t>
            </w:r>
            <w:proofErr w:type="spellStart"/>
            <w:r w:rsidRPr="00C86155">
              <w:rPr>
                <w:rFonts w:ascii="Times New Roman" w:hAnsi="Times New Roman" w:cs="Times New Roman"/>
                <w:i/>
                <w:iCs/>
              </w:rPr>
              <w:t>sync</w:t>
            </w:r>
            <w:proofErr w:type="spellEnd"/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F2F55" w14:textId="32DDA8D9" w:rsidR="00EF4F25" w:rsidRPr="00C86155" w:rsidRDefault="007D1B88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>Migawka mechaniczna 1/200 s / 1/250 tryb elektronicznej pierwszej kurtyny</w:t>
            </w:r>
          </w:p>
        </w:tc>
      </w:tr>
      <w:tr w:rsidR="00EF4F25" w:rsidRPr="001D23CD" w14:paraId="6FB123C0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A6615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86155">
              <w:rPr>
                <w:rFonts w:ascii="Times New Roman" w:hAnsi="Times New Roman" w:cs="Times New Roman"/>
                <w:i/>
                <w:iCs/>
              </w:rPr>
              <w:t>Blokada ekspozycji lampy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FAFC63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>Tak</w:t>
            </w:r>
          </w:p>
        </w:tc>
      </w:tr>
      <w:tr w:rsidR="00EF4F25" w:rsidRPr="001D23CD" w14:paraId="3F8AD0CA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56905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  <w:b/>
                <w:bCs/>
              </w:rPr>
              <w:t>Fotografowanie</w:t>
            </w:r>
          </w:p>
        </w:tc>
      </w:tr>
      <w:tr w:rsidR="00EF4F25" w:rsidRPr="001D23CD" w14:paraId="09B86FD8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8A57B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86155">
              <w:rPr>
                <w:rFonts w:ascii="Times New Roman" w:hAnsi="Times New Roman" w:cs="Times New Roman"/>
                <w:i/>
                <w:iCs/>
              </w:rPr>
              <w:t>Tryby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14030" w14:textId="6777784B" w:rsidR="00EF4F25" w:rsidRPr="00C86155" w:rsidRDefault="007D1B88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>Zdjęcia: inteligentna scena auto, elastyczna preselekcja AE, programowa AE, preselekcja czasu, preselekcja przysłony, ręczny, Bulb i własny (3 opcje) Filmy: automatyczna ekspozycja, ręczny</w:t>
            </w:r>
          </w:p>
        </w:tc>
      </w:tr>
      <w:tr w:rsidR="00EF4F25" w:rsidRPr="001D23CD" w14:paraId="18DA78D5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7756F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86155">
              <w:rPr>
                <w:rFonts w:ascii="Times New Roman" w:hAnsi="Times New Roman" w:cs="Times New Roman"/>
                <w:i/>
                <w:iCs/>
              </w:rPr>
              <w:t>Style obrazów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0CD22" w14:textId="3C9812CC" w:rsidR="00EF4F25" w:rsidRPr="00C86155" w:rsidRDefault="007D1B88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>Automatyczny, standardowy, portrety, krajobrazy, wyraźne szczegóły, neutralny, dokładny, monochromatyczny, zdefiniowany przez użytkownika (x3)</w:t>
            </w:r>
          </w:p>
        </w:tc>
      </w:tr>
      <w:tr w:rsidR="000C46AC" w:rsidRPr="001D23CD" w14:paraId="7A8505A8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B1AE0" w14:textId="2F64AD96" w:rsidR="000C46AC" w:rsidRPr="00C86155" w:rsidRDefault="000C46AC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86155">
              <w:rPr>
                <w:rFonts w:ascii="Times New Roman" w:hAnsi="Times New Roman" w:cs="Times New Roman"/>
                <w:i/>
                <w:iCs/>
              </w:rPr>
              <w:t>Przestrzeń kolorów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82C323" w14:textId="24AEF48F" w:rsidR="000C46AC" w:rsidRPr="00C86155" w:rsidRDefault="000C46AC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86155">
              <w:rPr>
                <w:rFonts w:ascii="Times New Roman" w:hAnsi="Times New Roman" w:cs="Times New Roman"/>
              </w:rPr>
              <w:t>sRGB</w:t>
            </w:r>
            <w:proofErr w:type="spellEnd"/>
            <w:r w:rsidRPr="00C86155">
              <w:rPr>
                <w:rFonts w:ascii="Times New Roman" w:hAnsi="Times New Roman" w:cs="Times New Roman"/>
              </w:rPr>
              <w:t xml:space="preserve"> i Adobe RGB</w:t>
            </w:r>
          </w:p>
        </w:tc>
      </w:tr>
      <w:tr w:rsidR="00EF4F25" w:rsidRPr="001D23CD" w14:paraId="73D3A075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A30F0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86155">
              <w:rPr>
                <w:rFonts w:ascii="Times New Roman" w:hAnsi="Times New Roman" w:cs="Times New Roman"/>
                <w:i/>
                <w:iCs/>
              </w:rPr>
              <w:t>Przetwarzanie obrazu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42B72" w14:textId="3495ABA4" w:rsidR="00EF4F25" w:rsidRPr="00C86155" w:rsidRDefault="007D1B88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 xml:space="preserve">Priorytet jasnych partii obrazu (2 opcje ustawień) Automatyczny optymalizator jasności (3 ustawienia) Redukcja zakłóceń długiego czasu naświetlania Czystość Redukcja zakłóceń - High ISO (4 ustawienia) (zdjęcia i film) Optyczna korekcja obiektywu – Korygowania jasności brzegów, korygowanie aberracji chromatycznej, korygowanie dystorsji (w trakcie / po zakończeniu fotografowania; tylko podczas filmowania) </w:t>
            </w:r>
            <w:r w:rsidRPr="00C86155">
              <w:rPr>
                <w:rFonts w:ascii="Times New Roman" w:hAnsi="Times New Roman" w:cs="Times New Roman"/>
              </w:rPr>
              <w:lastRenderedPageBreak/>
              <w:t>Korekcja dyfrakcji Cyfrowy optymalizator obiektywu (tylko w trakcie / po zakończeniu fotografowania) Zmiana rozmiaru na M, S1, S2 Kadrowanie obrazów (JPEG/HEIF) – Format obrazu: 3:2, 4:3, 16:9, 1:1 – Przełączanie pomiędzy poziomą i pionową orientacją kadrowania - Prostowanie obrazu – Ramkę kadrowania można przesuwać za pomocą ekranu dotykowego Obróbka obrazu RAW Ekspozycja wielokrotna HDR Konwersja HEIF na JPEG</w:t>
            </w:r>
          </w:p>
        </w:tc>
      </w:tr>
      <w:tr w:rsidR="00EF4F25" w:rsidRPr="001D23CD" w14:paraId="2A049FCC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FA603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86155">
              <w:rPr>
                <w:rFonts w:ascii="Times New Roman" w:hAnsi="Times New Roman" w:cs="Times New Roman"/>
                <w:i/>
                <w:iCs/>
              </w:rPr>
              <w:lastRenderedPageBreak/>
              <w:t>Tryby migawki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07E29" w14:textId="35E58E65" w:rsidR="00EF4F25" w:rsidRPr="00C86155" w:rsidRDefault="007D1B88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>Pojedyncze, szybka seria zdjęć+, szybka seria zdjęć, wolna seria zdjęć, samowyzwalacz (zdalne wyzwalanie 2 s+, zdalne wyzwalanie 10 s+)</w:t>
            </w:r>
          </w:p>
        </w:tc>
      </w:tr>
      <w:tr w:rsidR="00EF4F25" w:rsidRPr="001D23CD" w14:paraId="7EF57F4E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311BB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86155">
              <w:rPr>
                <w:rFonts w:ascii="Times New Roman" w:hAnsi="Times New Roman" w:cs="Times New Roman"/>
                <w:i/>
                <w:iCs/>
              </w:rPr>
              <w:t>Seria zdjęć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BE462" w14:textId="106D8F2C" w:rsidR="00EF4F25" w:rsidRPr="00C86155" w:rsidRDefault="007D1B88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>Maks. Przybliżone 12 kl./s z migawką mechaniczną, prędkość utrzymywana na poziomie ponad 1000 obrazów JPEG lub 240 obrazów RAW. Maks. Przybliżone 20 kl./s z migawką elektroniczną, prędkość utrzymywana na poziomie ponad 1000 obrazów JPG lub 120 obrazów RAW</w:t>
            </w:r>
          </w:p>
        </w:tc>
      </w:tr>
      <w:tr w:rsidR="000C46AC" w:rsidRPr="001D23CD" w14:paraId="1221F7B9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C93C9" w14:textId="575BC607" w:rsidR="000C46AC" w:rsidRPr="00C86155" w:rsidRDefault="000C46AC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86155">
              <w:rPr>
                <w:rFonts w:ascii="Times New Roman" w:hAnsi="Times New Roman" w:cs="Times New Roman"/>
                <w:i/>
                <w:iCs/>
              </w:rPr>
              <w:t>Timer</w:t>
            </w:r>
            <w:proofErr w:type="spellEnd"/>
            <w:r w:rsidRPr="00C86155">
              <w:rPr>
                <w:rFonts w:ascii="Times New Roman" w:hAnsi="Times New Roman" w:cs="Times New Roman"/>
                <w:i/>
                <w:iCs/>
              </w:rPr>
              <w:t xml:space="preserve"> interwałowy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1E6C00" w14:textId="6404B18B" w:rsidR="000C46AC" w:rsidRPr="00C86155" w:rsidRDefault="000C46AC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>Wbudowany</w:t>
            </w:r>
          </w:p>
        </w:tc>
      </w:tr>
      <w:tr w:rsidR="00EF4F25" w:rsidRPr="001D23CD" w14:paraId="4B1C2E1F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1CF58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  <w:b/>
                <w:bCs/>
              </w:rPr>
              <w:t>Typ plików – zdjęcia</w:t>
            </w:r>
          </w:p>
        </w:tc>
      </w:tr>
      <w:tr w:rsidR="00EF4F25" w:rsidRPr="001D23CD" w14:paraId="296BBBE7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23C39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86155">
              <w:rPr>
                <w:rFonts w:ascii="Times New Roman" w:hAnsi="Times New Roman" w:cs="Times New Roman"/>
                <w:i/>
                <w:iCs/>
              </w:rPr>
              <w:t>Typ zdjęć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D0BD5" w14:textId="3C5A47EA" w:rsidR="00EF4F25" w:rsidRPr="00C86155" w:rsidRDefault="007D1B88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>JPEG: 2 opcje kompresji RAW: RAW, C-RAW 14-bitowy (14-bitowy z migawką mechaniczną i elektroniczną pierwszą kurtyną, 12-bitowe przetwarzanie analogowo-cyfrowe z migawką elektroniczną, oryginalny format Canon RAW, 3. edycja) HEIF: 10-bitowy format HEIF jest dostępny w trybie HDR po ustawieniu opcji [</w:t>
            </w:r>
            <w:proofErr w:type="spellStart"/>
            <w:r w:rsidRPr="00C86155">
              <w:rPr>
                <w:rFonts w:ascii="Times New Roman" w:hAnsi="Times New Roman" w:cs="Times New Roman"/>
              </w:rPr>
              <w:t>Enable</w:t>
            </w:r>
            <w:proofErr w:type="spellEnd"/>
            <w:r w:rsidRPr="00C86155">
              <w:rPr>
                <w:rFonts w:ascii="Times New Roman" w:hAnsi="Times New Roman" w:cs="Times New Roman"/>
              </w:rPr>
              <w:t xml:space="preserve">/Włącz] w pozycji [HDR PQ] Zgodność ze standardem </w:t>
            </w:r>
            <w:proofErr w:type="spellStart"/>
            <w:r w:rsidRPr="00C86155">
              <w:rPr>
                <w:rFonts w:ascii="Times New Roman" w:hAnsi="Times New Roman" w:cs="Times New Roman"/>
              </w:rPr>
              <w:t>Exif</w:t>
            </w:r>
            <w:proofErr w:type="spellEnd"/>
            <w:r w:rsidRPr="00C86155">
              <w:rPr>
                <w:rFonts w:ascii="Times New Roman" w:hAnsi="Times New Roman" w:cs="Times New Roman"/>
              </w:rPr>
              <w:t xml:space="preserve"> 2.31 i DCF (Design </w:t>
            </w:r>
            <w:proofErr w:type="spellStart"/>
            <w:r w:rsidRPr="00C86155">
              <w:rPr>
                <w:rFonts w:ascii="Times New Roman" w:hAnsi="Times New Roman" w:cs="Times New Roman"/>
              </w:rPr>
              <w:t>rule</w:t>
            </w:r>
            <w:proofErr w:type="spellEnd"/>
            <w:r w:rsidRPr="00C86155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C86155">
              <w:rPr>
                <w:rFonts w:ascii="Times New Roman" w:hAnsi="Times New Roman" w:cs="Times New Roman"/>
              </w:rPr>
              <w:t>Camera</w:t>
            </w:r>
            <w:proofErr w:type="spellEnd"/>
            <w:r w:rsidRPr="00C86155">
              <w:rPr>
                <w:rFonts w:ascii="Times New Roman" w:hAnsi="Times New Roman" w:cs="Times New Roman"/>
              </w:rPr>
              <w:t xml:space="preserve"> File system) w wersji 2.0 Zgodność ze standardem Digital </w:t>
            </w:r>
            <w:proofErr w:type="spellStart"/>
            <w:r w:rsidRPr="00C86155">
              <w:rPr>
                <w:rFonts w:ascii="Times New Roman" w:hAnsi="Times New Roman" w:cs="Times New Roman"/>
              </w:rPr>
              <w:t>Print</w:t>
            </w:r>
            <w:proofErr w:type="spellEnd"/>
            <w:r w:rsidRPr="00C86155">
              <w:rPr>
                <w:rFonts w:ascii="Times New Roman" w:hAnsi="Times New Roman" w:cs="Times New Roman"/>
              </w:rPr>
              <w:t xml:space="preserve"> Order Format (DPOF) w wersji 1.1</w:t>
            </w:r>
          </w:p>
        </w:tc>
      </w:tr>
      <w:tr w:rsidR="00EF4F25" w:rsidRPr="001D23CD" w14:paraId="42A50A30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4585F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86155">
              <w:rPr>
                <w:rFonts w:ascii="Times New Roman" w:hAnsi="Times New Roman" w:cs="Times New Roman"/>
                <w:i/>
                <w:iCs/>
              </w:rPr>
              <w:t>Rozmiar obrazów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F0AFB" w14:textId="0FEA90D9" w:rsidR="00EF4F25" w:rsidRPr="00C86155" w:rsidRDefault="007D1B88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>JPEG/HEIF Format 3:2 (L, RAW, C-RAW) 5472 × 3648, (M) 3648 × 2432, (S1) 2736 × 1824, (S2) 2400 × 1600 1,6x (wycinek kadru) (L) 3408 × 2272, (S2) 2400 × 1600 Format 4:3 (L) 4864 × 3648, (M) 3248 × 2432, (S1) 2432 × 1824, (S2) 2112 × 1600 Format 16:9 (L) 5472 × 3072, (M) 3648 × 2048, (S1) 2736 × 1536, (S2) 2400 × 1344 Format 1:1 (L) 3648 × 3648, (M) 2432 × 2432, (S1) 1824 × 1824, (S2) 1600 × 1600</w:t>
            </w:r>
          </w:p>
        </w:tc>
      </w:tr>
      <w:tr w:rsidR="00EF4F25" w:rsidRPr="001D23CD" w14:paraId="0BF2BA3D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84A675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  <w:b/>
                <w:bCs/>
              </w:rPr>
              <w:t>Filmowanie</w:t>
            </w:r>
          </w:p>
        </w:tc>
      </w:tr>
      <w:tr w:rsidR="00EF4F25" w:rsidRPr="001D23CD" w14:paraId="5790C828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F6091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86155">
              <w:rPr>
                <w:rFonts w:ascii="Times New Roman" w:hAnsi="Times New Roman" w:cs="Times New Roman"/>
                <w:i/>
                <w:iCs/>
              </w:rPr>
              <w:t>Typ filmu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8938A" w14:textId="51E8FCF7" w:rsidR="00EF4F25" w:rsidRPr="00C86155" w:rsidRDefault="007D1B88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>Film MP4: 4K UHD, Full HD (16:9)</w:t>
            </w:r>
          </w:p>
        </w:tc>
      </w:tr>
      <w:tr w:rsidR="00EF4F25" w:rsidRPr="001D23CD" w14:paraId="3D85256E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5B9B1E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86155">
              <w:rPr>
                <w:rFonts w:ascii="Times New Roman" w:hAnsi="Times New Roman" w:cs="Times New Roman"/>
                <w:i/>
                <w:iCs/>
              </w:rPr>
              <w:t>Rozmiar filmu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AC004" w14:textId="58D94D0A" w:rsidR="00EF4F25" w:rsidRPr="00C86155" w:rsidRDefault="007D1B88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 xml:space="preserve">4K UHD (16:9) 3840 × 2160 (59,94, 50, 29,97, 25, 23,98 kl./s) </w:t>
            </w:r>
            <w:proofErr w:type="spellStart"/>
            <w:r w:rsidRPr="00C86155">
              <w:rPr>
                <w:rFonts w:ascii="Times New Roman" w:hAnsi="Times New Roman" w:cs="Times New Roman"/>
              </w:rPr>
              <w:t>międzyklatkowa</w:t>
            </w:r>
            <w:proofErr w:type="spellEnd"/>
            <w:r w:rsidRPr="00C86155">
              <w:rPr>
                <w:rFonts w:ascii="Times New Roman" w:hAnsi="Times New Roman" w:cs="Times New Roman"/>
              </w:rPr>
              <w:t xml:space="preserve"> (IPB) / (IPB </w:t>
            </w:r>
            <w:proofErr w:type="spellStart"/>
            <w:r w:rsidRPr="00C86155">
              <w:rPr>
                <w:rFonts w:ascii="Times New Roman" w:hAnsi="Times New Roman" w:cs="Times New Roman"/>
              </w:rPr>
              <w:t>Light</w:t>
            </w:r>
            <w:proofErr w:type="spellEnd"/>
            <w:r w:rsidRPr="00C86155">
              <w:rPr>
                <w:rFonts w:ascii="Times New Roman" w:hAnsi="Times New Roman" w:cs="Times New Roman"/>
              </w:rPr>
              <w:t xml:space="preserve">); film </w:t>
            </w:r>
            <w:proofErr w:type="spellStart"/>
            <w:r w:rsidRPr="00C86155">
              <w:rPr>
                <w:rFonts w:ascii="Times New Roman" w:hAnsi="Times New Roman" w:cs="Times New Roman"/>
              </w:rPr>
              <w:t>poklatkowy</w:t>
            </w:r>
            <w:proofErr w:type="spellEnd"/>
            <w:r w:rsidRPr="00C86155">
              <w:rPr>
                <w:rFonts w:ascii="Times New Roman" w:hAnsi="Times New Roman" w:cs="Times New Roman"/>
              </w:rPr>
              <w:t xml:space="preserve"> 4K UHD (16:9) 3840 × 2160 (29,97, 25 kl./s) </w:t>
            </w:r>
            <w:proofErr w:type="spellStart"/>
            <w:r w:rsidRPr="00C86155">
              <w:rPr>
                <w:rFonts w:ascii="Times New Roman" w:hAnsi="Times New Roman" w:cs="Times New Roman"/>
              </w:rPr>
              <w:t>wewnątrzklatkowa</w:t>
            </w:r>
            <w:proofErr w:type="spellEnd"/>
            <w:r w:rsidRPr="00C8615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86155">
              <w:rPr>
                <w:rFonts w:ascii="Times New Roman" w:hAnsi="Times New Roman" w:cs="Times New Roman"/>
              </w:rPr>
              <w:t>All</w:t>
            </w:r>
            <w:proofErr w:type="spellEnd"/>
            <w:r w:rsidRPr="00C86155">
              <w:rPr>
                <w:rFonts w:ascii="Times New Roman" w:hAnsi="Times New Roman" w:cs="Times New Roman"/>
              </w:rPr>
              <w:t xml:space="preserve">-I); Full HD (16:9) 1920 × 1080 (119,88, 100, 59,94, 50, 29,97, 25, 23,98 kl./s) </w:t>
            </w:r>
            <w:proofErr w:type="spellStart"/>
            <w:r w:rsidRPr="00C86155">
              <w:rPr>
                <w:rFonts w:ascii="Times New Roman" w:hAnsi="Times New Roman" w:cs="Times New Roman"/>
              </w:rPr>
              <w:t>międzyklatkowa</w:t>
            </w:r>
            <w:proofErr w:type="spellEnd"/>
            <w:r w:rsidRPr="00C86155">
              <w:rPr>
                <w:rFonts w:ascii="Times New Roman" w:hAnsi="Times New Roman" w:cs="Times New Roman"/>
              </w:rPr>
              <w:t xml:space="preserve"> (IPB) / (IPB </w:t>
            </w:r>
            <w:proofErr w:type="spellStart"/>
            <w:r w:rsidRPr="00C86155">
              <w:rPr>
                <w:rFonts w:ascii="Times New Roman" w:hAnsi="Times New Roman" w:cs="Times New Roman"/>
              </w:rPr>
              <w:t>Light</w:t>
            </w:r>
            <w:proofErr w:type="spellEnd"/>
            <w:r w:rsidRPr="00C86155">
              <w:rPr>
                <w:rFonts w:ascii="Times New Roman" w:hAnsi="Times New Roman" w:cs="Times New Roman"/>
              </w:rPr>
              <w:t xml:space="preserve">)[10]; film </w:t>
            </w:r>
            <w:proofErr w:type="spellStart"/>
            <w:r w:rsidRPr="00C86155">
              <w:rPr>
                <w:rFonts w:ascii="Times New Roman" w:hAnsi="Times New Roman" w:cs="Times New Roman"/>
              </w:rPr>
              <w:t>poklatkowy</w:t>
            </w:r>
            <w:proofErr w:type="spellEnd"/>
            <w:r w:rsidRPr="00C86155">
              <w:rPr>
                <w:rFonts w:ascii="Times New Roman" w:hAnsi="Times New Roman" w:cs="Times New Roman"/>
              </w:rPr>
              <w:t xml:space="preserve"> Full HD (16:9) 1920 × 1080 (29,97, 25 kl./s) </w:t>
            </w:r>
            <w:proofErr w:type="spellStart"/>
            <w:r w:rsidRPr="00C86155">
              <w:rPr>
                <w:rFonts w:ascii="Times New Roman" w:hAnsi="Times New Roman" w:cs="Times New Roman"/>
              </w:rPr>
              <w:t>międzyklatkowa</w:t>
            </w:r>
            <w:proofErr w:type="spellEnd"/>
            <w:r w:rsidRPr="00C8615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86155">
              <w:rPr>
                <w:rFonts w:ascii="Times New Roman" w:hAnsi="Times New Roman" w:cs="Times New Roman"/>
              </w:rPr>
              <w:t>All</w:t>
            </w:r>
            <w:proofErr w:type="spellEnd"/>
            <w:r w:rsidRPr="00C86155">
              <w:rPr>
                <w:rFonts w:ascii="Times New Roman" w:hAnsi="Times New Roman" w:cs="Times New Roman"/>
              </w:rPr>
              <w:t xml:space="preserve">-I); Full HD HDR (16:9) 1920 × 1080 (29,97, 25 kl./s) </w:t>
            </w:r>
            <w:proofErr w:type="spellStart"/>
            <w:r w:rsidRPr="00C86155">
              <w:rPr>
                <w:rFonts w:ascii="Times New Roman" w:hAnsi="Times New Roman" w:cs="Times New Roman"/>
              </w:rPr>
              <w:t>międzyklatkowa</w:t>
            </w:r>
            <w:proofErr w:type="spellEnd"/>
            <w:r w:rsidRPr="00C8615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86155">
              <w:rPr>
                <w:rFonts w:ascii="Times New Roman" w:hAnsi="Times New Roman" w:cs="Times New Roman"/>
              </w:rPr>
              <w:t>All</w:t>
            </w:r>
            <w:proofErr w:type="spellEnd"/>
            <w:r w:rsidRPr="00C86155">
              <w:rPr>
                <w:rFonts w:ascii="Times New Roman" w:hAnsi="Times New Roman" w:cs="Times New Roman"/>
              </w:rPr>
              <w:t>-I)</w:t>
            </w:r>
          </w:p>
        </w:tc>
      </w:tr>
      <w:tr w:rsidR="00EF4F25" w:rsidRPr="001D23CD" w14:paraId="0284DE8F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9CDD8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86155">
              <w:rPr>
                <w:rFonts w:ascii="Times New Roman" w:hAnsi="Times New Roman" w:cs="Times New Roman"/>
                <w:i/>
                <w:iCs/>
              </w:rPr>
              <w:t>Gniazda mikrofonu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AABFE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>Wbudowane mikrofony stereo (48 kHz, 16 bitów × 2 kanały)</w:t>
            </w:r>
          </w:p>
        </w:tc>
      </w:tr>
      <w:tr w:rsidR="00EF4F25" w:rsidRPr="001D23CD" w14:paraId="5F7A34FF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AB8AA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86155">
              <w:rPr>
                <w:rFonts w:ascii="Times New Roman" w:hAnsi="Times New Roman" w:cs="Times New Roman"/>
                <w:i/>
                <w:iCs/>
              </w:rPr>
              <w:t>Wyjście HDMI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B2BC0" w14:textId="55DCB310" w:rsidR="00EF4F25" w:rsidRPr="00C86155" w:rsidRDefault="007D1B88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 xml:space="preserve">4K (UHD) 59,94p / 29,97p / 23,98p Full HD 59,94p / 59,94i, 50,00p / 50,00i 480p 59.94p 576p 50p Nieskompresowane </w:t>
            </w:r>
            <w:proofErr w:type="spellStart"/>
            <w:r w:rsidRPr="00C86155">
              <w:rPr>
                <w:rFonts w:ascii="Times New Roman" w:hAnsi="Times New Roman" w:cs="Times New Roman"/>
              </w:rPr>
              <w:t>YCbCr</w:t>
            </w:r>
            <w:proofErr w:type="spellEnd"/>
            <w:r w:rsidRPr="00C86155">
              <w:rPr>
                <w:rFonts w:ascii="Times New Roman" w:hAnsi="Times New Roman" w:cs="Times New Roman"/>
              </w:rPr>
              <w:t xml:space="preserve"> 4:2:2, 8- lub 10-bitowe, możliwość przesyłania dźwięku przez złącze HDMI</w:t>
            </w:r>
          </w:p>
        </w:tc>
      </w:tr>
      <w:tr w:rsidR="00EF4F25" w:rsidRPr="001D23CD" w14:paraId="38C352AC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00914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86155">
              <w:rPr>
                <w:rFonts w:ascii="Times New Roman" w:hAnsi="Times New Roman" w:cs="Times New Roman"/>
                <w:i/>
                <w:iCs/>
              </w:rPr>
              <w:t>ISO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793A6E" w14:textId="4D9D2BF2" w:rsidR="00EF4F25" w:rsidRPr="00C86155" w:rsidRDefault="007D1B88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>Automatyczna: 100–6400, H: 204800 Ręczna: 100-25600, H: 204800</w:t>
            </w:r>
          </w:p>
        </w:tc>
      </w:tr>
      <w:tr w:rsidR="00EF4F25" w:rsidRPr="001D23CD" w14:paraId="2445C0AA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7599D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  <w:b/>
                <w:bCs/>
              </w:rPr>
              <w:t>Interfejs</w:t>
            </w:r>
          </w:p>
        </w:tc>
      </w:tr>
      <w:tr w:rsidR="00EF4F25" w:rsidRPr="001D23CD" w14:paraId="442DE62C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D116D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86155">
              <w:rPr>
                <w:rFonts w:ascii="Times New Roman" w:hAnsi="Times New Roman" w:cs="Times New Roman"/>
                <w:i/>
                <w:iCs/>
              </w:rPr>
              <w:t>Komputer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24A01" w14:textId="1EAC0FA0" w:rsidR="00EF4F25" w:rsidRPr="00C86155" w:rsidRDefault="007D1B88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 xml:space="preserve">Złącze </w:t>
            </w:r>
            <w:proofErr w:type="spellStart"/>
            <w:r w:rsidRPr="00C86155">
              <w:rPr>
                <w:rFonts w:ascii="Times New Roman" w:hAnsi="Times New Roman" w:cs="Times New Roman"/>
              </w:rPr>
              <w:t>SuperSpeed</w:t>
            </w:r>
            <w:proofErr w:type="spellEnd"/>
            <w:r w:rsidRPr="00C86155">
              <w:rPr>
                <w:rFonts w:ascii="Times New Roman" w:hAnsi="Times New Roman" w:cs="Times New Roman"/>
              </w:rPr>
              <w:t xml:space="preserve"> USB 3.1 Gen 2 USB C</w:t>
            </w:r>
          </w:p>
        </w:tc>
      </w:tr>
      <w:tr w:rsidR="00EF4F25" w:rsidRPr="001D23CD" w14:paraId="1373E15E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40FB6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86155">
              <w:rPr>
                <w:rFonts w:ascii="Times New Roman" w:hAnsi="Times New Roman" w:cs="Times New Roman"/>
                <w:i/>
                <w:iCs/>
              </w:rPr>
              <w:t>Wi-Fi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B77E8" w14:textId="187DFF36" w:rsidR="00EF4F25" w:rsidRPr="00C86155" w:rsidRDefault="007D1B88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>Bezprzewodowa sieć LAN (IEEE802.11a/b/g/n; 2,4 GHz) 13 z obsługą Bluetooth 4.2.</w:t>
            </w:r>
          </w:p>
        </w:tc>
      </w:tr>
      <w:tr w:rsidR="00EF4F25" w:rsidRPr="001D23CD" w14:paraId="0C682783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97DB5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86155">
              <w:rPr>
                <w:rFonts w:ascii="Times New Roman" w:hAnsi="Times New Roman" w:cs="Times New Roman"/>
                <w:i/>
                <w:iCs/>
              </w:rPr>
              <w:t>Inne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86930" w14:textId="37EA48BF" w:rsidR="00EF4F25" w:rsidRPr="00C86155" w:rsidRDefault="007D1B88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>Wyjście HDMI micro (typ D), wejście mikrofonu zewnętrznego (</w:t>
            </w:r>
            <w:proofErr w:type="spellStart"/>
            <w:r w:rsidRPr="00C86155">
              <w:rPr>
                <w:rFonts w:ascii="Times New Roman" w:hAnsi="Times New Roman" w:cs="Times New Roman"/>
              </w:rPr>
              <w:t>minijack</w:t>
            </w:r>
            <w:proofErr w:type="spellEnd"/>
            <w:r w:rsidRPr="00C86155">
              <w:rPr>
                <w:rFonts w:ascii="Times New Roman" w:hAnsi="Times New Roman" w:cs="Times New Roman"/>
              </w:rPr>
              <w:t xml:space="preserve"> </w:t>
            </w:r>
            <w:r w:rsidRPr="00C86155">
              <w:rPr>
                <w:rFonts w:ascii="Times New Roman" w:hAnsi="Times New Roman" w:cs="Times New Roman"/>
              </w:rPr>
              <w:lastRenderedPageBreak/>
              <w:t>stereo), wejście słuchawkowe (mini-</w:t>
            </w:r>
            <w:proofErr w:type="spellStart"/>
            <w:r w:rsidRPr="00C86155">
              <w:rPr>
                <w:rFonts w:ascii="Times New Roman" w:hAnsi="Times New Roman" w:cs="Times New Roman"/>
              </w:rPr>
              <w:t>jack</w:t>
            </w:r>
            <w:proofErr w:type="spellEnd"/>
            <w:r w:rsidRPr="00C86155">
              <w:rPr>
                <w:rFonts w:ascii="Times New Roman" w:hAnsi="Times New Roman" w:cs="Times New Roman"/>
              </w:rPr>
              <w:t xml:space="preserve"> stereo), złącze typu E3 (złącze zdalnego wyzwalania)</w:t>
            </w:r>
          </w:p>
        </w:tc>
      </w:tr>
      <w:tr w:rsidR="00EF4F25" w:rsidRPr="001D23CD" w14:paraId="01117A6B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09499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  <w:b/>
                <w:bCs/>
              </w:rPr>
              <w:lastRenderedPageBreak/>
              <w:t>Przechowywanie</w:t>
            </w:r>
          </w:p>
        </w:tc>
      </w:tr>
      <w:tr w:rsidR="00EF4F25" w:rsidRPr="001D23CD" w14:paraId="1DCA422F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1FD44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86155">
              <w:rPr>
                <w:rFonts w:ascii="Times New Roman" w:hAnsi="Times New Roman" w:cs="Times New Roman"/>
                <w:i/>
                <w:iCs/>
              </w:rPr>
              <w:t>Typ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DDB7D" w14:textId="06D4D35F" w:rsidR="00EF4F25" w:rsidRPr="00C86155" w:rsidRDefault="007D1B88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>2 × karta SD/SDHC/SDXC i UHS-II</w:t>
            </w:r>
          </w:p>
        </w:tc>
      </w:tr>
      <w:tr w:rsidR="00EF4F25" w:rsidRPr="001D23CD" w14:paraId="58F4D240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9D95E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  <w:b/>
                <w:bCs/>
              </w:rPr>
              <w:t>Obsługiwane systemy operacyjne</w:t>
            </w:r>
          </w:p>
        </w:tc>
      </w:tr>
      <w:tr w:rsidR="00EF4F25" w:rsidRPr="001D23CD" w14:paraId="26BFD490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2B8B1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86155">
              <w:rPr>
                <w:rFonts w:ascii="Times New Roman" w:hAnsi="Times New Roman" w:cs="Times New Roman"/>
                <w:i/>
                <w:iCs/>
              </w:rPr>
              <w:t>Komputery PC i Macintosh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E4372B" w14:textId="7E0E40D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 xml:space="preserve">Windows </w:t>
            </w:r>
            <w:r w:rsidR="007D1B88" w:rsidRPr="00C86155">
              <w:rPr>
                <w:rFonts w:ascii="Times New Roman" w:hAnsi="Times New Roman" w:cs="Times New Roman"/>
              </w:rPr>
              <w:t xml:space="preserve">8.1 </w:t>
            </w:r>
            <w:r w:rsidRPr="00C86155">
              <w:rPr>
                <w:rFonts w:ascii="Times New Roman" w:hAnsi="Times New Roman" w:cs="Times New Roman"/>
              </w:rPr>
              <w:t xml:space="preserve"> lub nowszy</w:t>
            </w:r>
          </w:p>
          <w:p w14:paraId="4D25306E" w14:textId="709F30ED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>OS X w wersji 10.1</w:t>
            </w:r>
            <w:r w:rsidR="007D1B88" w:rsidRPr="00C86155">
              <w:rPr>
                <w:rFonts w:ascii="Times New Roman" w:hAnsi="Times New Roman" w:cs="Times New Roman"/>
              </w:rPr>
              <w:t>2</w:t>
            </w:r>
            <w:r w:rsidRPr="00C86155">
              <w:rPr>
                <w:rFonts w:ascii="Times New Roman" w:hAnsi="Times New Roman" w:cs="Times New Roman"/>
              </w:rPr>
              <w:t>–10.14 lub nowszy</w:t>
            </w:r>
          </w:p>
        </w:tc>
      </w:tr>
      <w:tr w:rsidR="00EF4F25" w:rsidRPr="001D23CD" w14:paraId="4891B04B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A61AB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  <w:b/>
                <w:bCs/>
              </w:rPr>
              <w:t>Źródło zasilania</w:t>
            </w:r>
          </w:p>
        </w:tc>
      </w:tr>
      <w:tr w:rsidR="00EF4F25" w:rsidRPr="001D23CD" w14:paraId="47301C5C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4F88D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86155">
              <w:rPr>
                <w:rFonts w:ascii="Times New Roman" w:hAnsi="Times New Roman" w:cs="Times New Roman"/>
                <w:i/>
                <w:iCs/>
              </w:rPr>
              <w:t>Akumulatory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001C0" w14:textId="2FAEE925" w:rsidR="00EF4F25" w:rsidRPr="00C86155" w:rsidRDefault="007D1B88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 xml:space="preserve">Akumulator </w:t>
            </w:r>
            <w:proofErr w:type="spellStart"/>
            <w:r w:rsidRPr="00C86155">
              <w:rPr>
                <w:rFonts w:ascii="Times New Roman" w:hAnsi="Times New Roman" w:cs="Times New Roman"/>
              </w:rPr>
              <w:t>litowo</w:t>
            </w:r>
            <w:proofErr w:type="spellEnd"/>
            <w:r w:rsidRPr="00C86155">
              <w:rPr>
                <w:rFonts w:ascii="Times New Roman" w:hAnsi="Times New Roman" w:cs="Times New Roman"/>
              </w:rPr>
              <w:t>-jonowy LP-E6NH (dostarczony) / LP-E6N</w:t>
            </w:r>
          </w:p>
        </w:tc>
      </w:tr>
      <w:tr w:rsidR="00EF4F25" w:rsidRPr="001D23CD" w14:paraId="724CF885" w14:textId="77777777" w:rsidTr="001E1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CC7B2" w14:textId="77777777" w:rsidR="00EF4F25" w:rsidRPr="00C86155" w:rsidRDefault="00EF4F25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86155">
              <w:rPr>
                <w:rFonts w:ascii="Times New Roman" w:hAnsi="Times New Roman" w:cs="Times New Roman"/>
                <w:i/>
                <w:iCs/>
              </w:rPr>
              <w:t>Żywotność akumulatora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5BC13" w14:textId="063CEACC" w:rsidR="00EF4F25" w:rsidRPr="00C86155" w:rsidRDefault="007D1B88" w:rsidP="001E18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6155">
              <w:rPr>
                <w:rFonts w:ascii="Times New Roman" w:hAnsi="Times New Roman" w:cs="Times New Roman"/>
              </w:rPr>
              <w:t>W przypadku monitora LCD około 510 zdjęć (temp. 23°C) W przypadku monitora LCD około 510 (temp. 0°C) W przypadku wizjera około 380 zdjęć (temp. 23°C) W przypadku wizjera około 380 (temp. 0°C)</w:t>
            </w:r>
          </w:p>
        </w:tc>
      </w:tr>
    </w:tbl>
    <w:p w14:paraId="7637E230" w14:textId="36B6745B" w:rsidR="003727F0" w:rsidRPr="000617D9" w:rsidRDefault="003727F0" w:rsidP="00EF4F25">
      <w:pPr>
        <w:jc w:val="right"/>
        <w:rPr>
          <w:rFonts w:ascii="Georgia" w:hAnsi="Georgia" w:cs="Times New Roman"/>
          <w:sz w:val="24"/>
          <w:szCs w:val="24"/>
        </w:rPr>
      </w:pPr>
    </w:p>
    <w:sectPr w:rsidR="003727F0" w:rsidRPr="0006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9D6"/>
    <w:rsid w:val="0005570A"/>
    <w:rsid w:val="000617D9"/>
    <w:rsid w:val="00090719"/>
    <w:rsid w:val="00092C70"/>
    <w:rsid w:val="000B32BF"/>
    <w:rsid w:val="000C46AC"/>
    <w:rsid w:val="000C547F"/>
    <w:rsid w:val="000C5657"/>
    <w:rsid w:val="00152640"/>
    <w:rsid w:val="001D55D9"/>
    <w:rsid w:val="00217C2D"/>
    <w:rsid w:val="00246868"/>
    <w:rsid w:val="002648A6"/>
    <w:rsid w:val="002D69BA"/>
    <w:rsid w:val="002E0523"/>
    <w:rsid w:val="00345766"/>
    <w:rsid w:val="00362F27"/>
    <w:rsid w:val="003727F0"/>
    <w:rsid w:val="003D39A3"/>
    <w:rsid w:val="003E4880"/>
    <w:rsid w:val="00403F16"/>
    <w:rsid w:val="0043325E"/>
    <w:rsid w:val="004B559A"/>
    <w:rsid w:val="004E7458"/>
    <w:rsid w:val="00514CC6"/>
    <w:rsid w:val="00521D7C"/>
    <w:rsid w:val="00541C55"/>
    <w:rsid w:val="005901FD"/>
    <w:rsid w:val="005B6084"/>
    <w:rsid w:val="005C5691"/>
    <w:rsid w:val="005C58A4"/>
    <w:rsid w:val="0062039A"/>
    <w:rsid w:val="006548B0"/>
    <w:rsid w:val="006B6CFE"/>
    <w:rsid w:val="006C23CE"/>
    <w:rsid w:val="006C2ADC"/>
    <w:rsid w:val="006E1CB4"/>
    <w:rsid w:val="006E59D5"/>
    <w:rsid w:val="006E6530"/>
    <w:rsid w:val="007B1E49"/>
    <w:rsid w:val="007D1B88"/>
    <w:rsid w:val="007E4457"/>
    <w:rsid w:val="007E4EFE"/>
    <w:rsid w:val="00810FB8"/>
    <w:rsid w:val="008509C8"/>
    <w:rsid w:val="0085125C"/>
    <w:rsid w:val="00870E77"/>
    <w:rsid w:val="00880615"/>
    <w:rsid w:val="0089247A"/>
    <w:rsid w:val="008B75C9"/>
    <w:rsid w:val="00934148"/>
    <w:rsid w:val="0095027B"/>
    <w:rsid w:val="00964B47"/>
    <w:rsid w:val="0097267E"/>
    <w:rsid w:val="00972A15"/>
    <w:rsid w:val="00983D0C"/>
    <w:rsid w:val="009F315C"/>
    <w:rsid w:val="00A03FDE"/>
    <w:rsid w:val="00A11D24"/>
    <w:rsid w:val="00A13F1B"/>
    <w:rsid w:val="00A57BFB"/>
    <w:rsid w:val="00A90AAA"/>
    <w:rsid w:val="00AA78E0"/>
    <w:rsid w:val="00AD552C"/>
    <w:rsid w:val="00AF371E"/>
    <w:rsid w:val="00AF7C85"/>
    <w:rsid w:val="00BA4D0A"/>
    <w:rsid w:val="00BE44E2"/>
    <w:rsid w:val="00C500FF"/>
    <w:rsid w:val="00C86155"/>
    <w:rsid w:val="00CA785D"/>
    <w:rsid w:val="00CD3693"/>
    <w:rsid w:val="00CE4B48"/>
    <w:rsid w:val="00D0690E"/>
    <w:rsid w:val="00D21623"/>
    <w:rsid w:val="00D35CAF"/>
    <w:rsid w:val="00DE3CA0"/>
    <w:rsid w:val="00E02689"/>
    <w:rsid w:val="00E05D85"/>
    <w:rsid w:val="00E4330F"/>
    <w:rsid w:val="00E57D01"/>
    <w:rsid w:val="00E83EAC"/>
    <w:rsid w:val="00EA471B"/>
    <w:rsid w:val="00EB3282"/>
    <w:rsid w:val="00EC5D9A"/>
    <w:rsid w:val="00EE127B"/>
    <w:rsid w:val="00EF4F25"/>
    <w:rsid w:val="00F16716"/>
    <w:rsid w:val="00FB09D6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62BC"/>
  <w15:docId w15:val="{710B7E4D-E1B8-4F11-8788-5E166592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68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68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68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68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2468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468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264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F4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95B23-9A16-48BA-9CA9-E15E50C1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1050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Łacina</dc:creator>
  <cp:keywords/>
  <dc:description/>
  <cp:lastModifiedBy>Tomasz Łacina</cp:lastModifiedBy>
  <cp:revision>3</cp:revision>
  <cp:lastPrinted>2020-06-16T07:27:00Z</cp:lastPrinted>
  <dcterms:created xsi:type="dcterms:W3CDTF">2023-11-29T17:13:00Z</dcterms:created>
  <dcterms:modified xsi:type="dcterms:W3CDTF">2023-11-29T17:15:00Z</dcterms:modified>
</cp:coreProperties>
</file>